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821BB2" w14:textId="77777777" w:rsidR="007B6D31" w:rsidRPr="007B6D31" w:rsidRDefault="007B6D31" w:rsidP="007B6D31">
      <w:pPr>
        <w:spacing w:after="0" w:line="240" w:lineRule="auto"/>
        <w:jc w:val="center"/>
        <w:rPr>
          <w:rFonts w:ascii="Times New Roman" w:eastAsia="Times New Roman" w:hAnsi="Times New Roman" w:cs="Times New Roman"/>
          <w:sz w:val="28"/>
          <w:szCs w:val="28"/>
          <w:lang w:val="kk-KZ" w:eastAsia="ru-RU"/>
        </w:rPr>
      </w:pPr>
      <w:r w:rsidRPr="007B6D31">
        <w:rPr>
          <w:rFonts w:ascii="Times New Roman" w:eastAsia="Times New Roman" w:hAnsi="Times New Roman" w:cs="Times New Roman"/>
          <w:sz w:val="28"/>
          <w:szCs w:val="28"/>
          <w:lang w:val="kk-KZ" w:eastAsia="ru-RU"/>
        </w:rPr>
        <w:t>7 АВТОМОБИЛЬ ЖОЛДАРЫН ЖАСАНДЫ СУАРУЛЫ АУДАНДАРДА ЖОБАЛАУ.</w:t>
      </w:r>
    </w:p>
    <w:p w14:paraId="106D6F0F" w14:textId="77777777" w:rsidR="007B6D31" w:rsidRPr="007B6D31" w:rsidRDefault="007B6D31" w:rsidP="007B6D31">
      <w:pPr>
        <w:spacing w:after="0" w:line="240" w:lineRule="auto"/>
        <w:jc w:val="center"/>
        <w:rPr>
          <w:rFonts w:ascii="Times New Roman" w:eastAsia="Times New Roman" w:hAnsi="Times New Roman" w:cs="Times New Roman"/>
          <w:sz w:val="28"/>
          <w:szCs w:val="28"/>
          <w:lang w:val="kk-KZ" w:eastAsia="ru-RU"/>
        </w:rPr>
      </w:pPr>
    </w:p>
    <w:p w14:paraId="514A3B6F" w14:textId="77777777" w:rsidR="007B6D31" w:rsidRPr="007B6D31" w:rsidRDefault="007B6D31" w:rsidP="007B6D31">
      <w:pPr>
        <w:spacing w:after="0" w:line="240" w:lineRule="auto"/>
        <w:jc w:val="center"/>
        <w:rPr>
          <w:rFonts w:ascii="Times New Roman" w:eastAsia="Times New Roman" w:hAnsi="Times New Roman" w:cs="Times New Roman"/>
          <w:b/>
          <w:sz w:val="28"/>
          <w:szCs w:val="28"/>
          <w:lang w:val="kk-KZ" w:eastAsia="ru-RU"/>
        </w:rPr>
      </w:pPr>
      <w:r w:rsidRPr="007B6D31">
        <w:rPr>
          <w:rFonts w:ascii="Times New Roman" w:eastAsia="Times New Roman" w:hAnsi="Times New Roman" w:cs="Times New Roman"/>
          <w:b/>
          <w:sz w:val="28"/>
          <w:szCs w:val="28"/>
          <w:lang w:val="kk-KZ" w:eastAsia="ru-RU"/>
        </w:rPr>
        <w:t xml:space="preserve">7.1 Жасанды суарулы аудандарының ерекшеліктері. </w:t>
      </w:r>
    </w:p>
    <w:p w14:paraId="27D6F8E0" w14:textId="77777777" w:rsidR="007B6D31" w:rsidRPr="007B6D31" w:rsidRDefault="007B6D31" w:rsidP="007B6D31">
      <w:pPr>
        <w:spacing w:after="0" w:line="240" w:lineRule="auto"/>
        <w:jc w:val="center"/>
        <w:rPr>
          <w:rFonts w:ascii="Times New Roman" w:eastAsia="Times New Roman" w:hAnsi="Times New Roman" w:cs="Times New Roman"/>
          <w:b/>
          <w:sz w:val="28"/>
          <w:szCs w:val="28"/>
          <w:lang w:val="kk-KZ" w:eastAsia="ru-RU"/>
        </w:rPr>
      </w:pPr>
    </w:p>
    <w:p w14:paraId="7D168442" w14:textId="77777777" w:rsidR="007B6D31" w:rsidRPr="007B6D31" w:rsidRDefault="007B6D31" w:rsidP="007B6D31">
      <w:pPr>
        <w:spacing w:after="0" w:line="240" w:lineRule="auto"/>
        <w:rPr>
          <w:rFonts w:ascii="Times New Roman" w:eastAsia="Times New Roman" w:hAnsi="Times New Roman" w:cs="Times New Roman"/>
          <w:sz w:val="28"/>
          <w:szCs w:val="28"/>
          <w:lang w:val="kk-KZ" w:eastAsia="ru-RU"/>
        </w:rPr>
      </w:pPr>
      <w:r w:rsidRPr="007B6D31">
        <w:rPr>
          <w:rFonts w:ascii="Times New Roman" w:eastAsia="Times New Roman" w:hAnsi="Times New Roman" w:cs="Times New Roman"/>
          <w:sz w:val="28"/>
          <w:szCs w:val="28"/>
          <w:lang w:val="kk-KZ" w:eastAsia="ru-RU"/>
        </w:rPr>
        <w:t xml:space="preserve">     Бүкіл жер беті құрғақ шөл және жартылай шөлмен басылған. Олардың көлемі мөлшері - 10℅. Ал сол аймақтың мөлшері 65℅ қара топырақ, 25℅ - құмдар, ал қалған 10℅ - тұздақтар. </w:t>
      </w:r>
    </w:p>
    <w:p w14:paraId="63DCE4D7" w14:textId="77777777" w:rsidR="007B6D31" w:rsidRPr="007B6D31" w:rsidRDefault="007B6D31" w:rsidP="007B6D31">
      <w:pPr>
        <w:spacing w:after="0" w:line="240" w:lineRule="auto"/>
        <w:rPr>
          <w:rFonts w:ascii="Times New Roman" w:eastAsia="Times New Roman" w:hAnsi="Times New Roman" w:cs="Times New Roman"/>
          <w:sz w:val="28"/>
          <w:szCs w:val="28"/>
          <w:lang w:val="kk-KZ" w:eastAsia="ru-RU"/>
        </w:rPr>
      </w:pPr>
      <w:r w:rsidRPr="007B6D31">
        <w:rPr>
          <w:rFonts w:ascii="Times New Roman" w:eastAsia="Times New Roman" w:hAnsi="Times New Roman" w:cs="Times New Roman"/>
          <w:sz w:val="28"/>
          <w:szCs w:val="28"/>
          <w:lang w:val="kk-KZ" w:eastAsia="ru-RU"/>
        </w:rPr>
        <w:t xml:space="preserve">     Жартылай шөлдерге Урал, Волга, Торғай жазықтығы жатады. Шөлдер Туран төмендігі мен орта Азия - Өзбекстан, Туркменстан, Таджикистан және жартылай Қырғыз аймақтарын алып тұр.</w:t>
      </w:r>
    </w:p>
    <w:p w14:paraId="2C43F887" w14:textId="77777777" w:rsidR="007B6D31" w:rsidRPr="007B6D31" w:rsidRDefault="007B6D31" w:rsidP="007B6D31">
      <w:pPr>
        <w:spacing w:after="0" w:line="240" w:lineRule="auto"/>
        <w:rPr>
          <w:rFonts w:ascii="Times New Roman" w:eastAsia="Times New Roman" w:hAnsi="Times New Roman" w:cs="Times New Roman"/>
          <w:sz w:val="28"/>
          <w:szCs w:val="28"/>
          <w:lang w:val="kk-KZ" w:eastAsia="ru-RU"/>
        </w:rPr>
      </w:pPr>
      <w:r w:rsidRPr="007B6D31">
        <w:rPr>
          <w:rFonts w:ascii="Times New Roman" w:eastAsia="Times New Roman" w:hAnsi="Times New Roman" w:cs="Times New Roman"/>
          <w:sz w:val="28"/>
          <w:szCs w:val="28"/>
          <w:lang w:val="kk-KZ" w:eastAsia="ru-RU"/>
        </w:rPr>
        <w:t xml:space="preserve">     Суару жүйесі суару каналдардан, сужинағыш пен ағызғыш және дренаждық тораптан тұрады. </w:t>
      </w:r>
    </w:p>
    <w:p w14:paraId="46A22683" w14:textId="77777777" w:rsidR="007B6D31" w:rsidRPr="007B6D31" w:rsidRDefault="007B6D31" w:rsidP="007B6D31">
      <w:pPr>
        <w:spacing w:after="0" w:line="240" w:lineRule="auto"/>
        <w:jc w:val="center"/>
        <w:rPr>
          <w:rFonts w:ascii="Times New Roman" w:eastAsia="Times New Roman" w:hAnsi="Times New Roman" w:cs="Times New Roman"/>
          <w:sz w:val="28"/>
          <w:szCs w:val="28"/>
          <w:lang w:val="kk-KZ" w:eastAsia="ru-RU"/>
        </w:rPr>
      </w:pPr>
      <w:r w:rsidRPr="007B6D31">
        <w:rPr>
          <w:rFonts w:ascii="Times New Roman" w:eastAsia="Times New Roman" w:hAnsi="Times New Roman" w:cs="Times New Roman"/>
          <w:sz w:val="28"/>
          <w:szCs w:val="28"/>
          <w:lang w:val="kk-KZ" w:eastAsia="ru-RU"/>
        </w:rPr>
        <w:t>22</w:t>
      </w:r>
    </w:p>
    <w:p w14:paraId="55AC56C4" w14:textId="77777777" w:rsidR="007B6D31" w:rsidRPr="007B6D31" w:rsidRDefault="007B6D31" w:rsidP="007B6D31">
      <w:pPr>
        <w:spacing w:after="0" w:line="240" w:lineRule="auto"/>
        <w:jc w:val="center"/>
        <w:rPr>
          <w:rFonts w:ascii="Times New Roman" w:eastAsia="Times New Roman" w:hAnsi="Times New Roman" w:cs="Times New Roman"/>
          <w:sz w:val="28"/>
          <w:szCs w:val="28"/>
          <w:lang w:val="kk-KZ" w:eastAsia="ru-RU"/>
        </w:rPr>
      </w:pPr>
    </w:p>
    <w:p w14:paraId="4F897B9D" w14:textId="77777777" w:rsidR="007B6D31" w:rsidRPr="007B6D31" w:rsidRDefault="007B6D31" w:rsidP="007B6D31">
      <w:pPr>
        <w:spacing w:after="0" w:line="240" w:lineRule="auto"/>
        <w:rPr>
          <w:rFonts w:ascii="Times New Roman" w:eastAsia="Times New Roman" w:hAnsi="Times New Roman" w:cs="Times New Roman"/>
          <w:sz w:val="28"/>
          <w:szCs w:val="28"/>
          <w:lang w:val="kk-KZ" w:eastAsia="ru-RU"/>
        </w:rPr>
      </w:pPr>
      <w:r w:rsidRPr="007B6D31">
        <w:rPr>
          <w:rFonts w:ascii="Times New Roman" w:eastAsia="Times New Roman" w:hAnsi="Times New Roman" w:cs="Times New Roman"/>
          <w:sz w:val="28"/>
          <w:szCs w:val="28"/>
          <w:lang w:val="kk-KZ" w:eastAsia="ru-RU"/>
        </w:rPr>
        <w:t>Ол жүйеге жатады:</w:t>
      </w:r>
    </w:p>
    <w:p w14:paraId="68580AC7" w14:textId="77777777" w:rsidR="007B6D31" w:rsidRPr="007B6D31" w:rsidRDefault="007B6D31" w:rsidP="007B6D31">
      <w:pPr>
        <w:spacing w:after="0" w:line="240" w:lineRule="auto"/>
        <w:rPr>
          <w:rFonts w:ascii="Times New Roman" w:eastAsia="Times New Roman" w:hAnsi="Times New Roman" w:cs="Times New Roman"/>
          <w:sz w:val="28"/>
          <w:szCs w:val="28"/>
          <w:lang w:val="kk-KZ" w:eastAsia="ru-RU"/>
        </w:rPr>
      </w:pPr>
      <w:r w:rsidRPr="007B6D31">
        <w:rPr>
          <w:rFonts w:ascii="Times New Roman" w:eastAsia="Times New Roman" w:hAnsi="Times New Roman" w:cs="Times New Roman"/>
          <w:sz w:val="28"/>
          <w:szCs w:val="28"/>
          <w:lang w:val="kk-KZ" w:eastAsia="ru-RU"/>
        </w:rPr>
        <w:t xml:space="preserve"> – суаратын каналдарға суды бағыттайтын магистралдық каналдар;</w:t>
      </w:r>
    </w:p>
    <w:p w14:paraId="14A25ED8" w14:textId="77777777" w:rsidR="007B6D31" w:rsidRPr="007B6D31" w:rsidRDefault="007B6D31" w:rsidP="007B6D31">
      <w:pPr>
        <w:spacing w:after="0" w:line="240" w:lineRule="auto"/>
        <w:rPr>
          <w:rFonts w:ascii="Times New Roman" w:eastAsia="Times New Roman" w:hAnsi="Times New Roman" w:cs="Times New Roman"/>
          <w:sz w:val="28"/>
          <w:szCs w:val="28"/>
          <w:lang w:val="kk-KZ" w:eastAsia="ru-RU"/>
        </w:rPr>
      </w:pPr>
      <w:r w:rsidRPr="007B6D31">
        <w:rPr>
          <w:rFonts w:ascii="Times New Roman" w:eastAsia="Times New Roman" w:hAnsi="Times New Roman" w:cs="Times New Roman"/>
          <w:sz w:val="28"/>
          <w:szCs w:val="28"/>
          <w:lang w:val="kk-KZ" w:eastAsia="ru-RU"/>
        </w:rPr>
        <w:t>- шаруашылық араларында немесе шаруашылық ішінде магистралдық каналдардан алып суды бағыттайтын реттеу каналдары;</w:t>
      </w:r>
    </w:p>
    <w:p w14:paraId="341D432F" w14:textId="77777777" w:rsidR="007B6D31" w:rsidRPr="007B6D31" w:rsidRDefault="007B6D31" w:rsidP="007B6D31">
      <w:pPr>
        <w:spacing w:after="0" w:line="240" w:lineRule="auto"/>
        <w:rPr>
          <w:rFonts w:ascii="Times New Roman" w:eastAsia="Times New Roman" w:hAnsi="Times New Roman" w:cs="Times New Roman"/>
          <w:sz w:val="28"/>
          <w:szCs w:val="28"/>
          <w:lang w:val="kk-KZ" w:eastAsia="ru-RU"/>
        </w:rPr>
      </w:pPr>
      <w:r w:rsidRPr="007B6D31">
        <w:rPr>
          <w:rFonts w:ascii="Times New Roman" w:eastAsia="Times New Roman" w:hAnsi="Times New Roman" w:cs="Times New Roman"/>
          <w:sz w:val="28"/>
          <w:szCs w:val="28"/>
          <w:lang w:val="kk-KZ" w:eastAsia="ru-RU"/>
        </w:rPr>
        <w:t>- (шаруашылық ішіндегі) уақытша арықтар;</w:t>
      </w:r>
    </w:p>
    <w:p w14:paraId="61A73D2F" w14:textId="77777777" w:rsidR="007B6D31" w:rsidRPr="007B6D31" w:rsidRDefault="007B6D31" w:rsidP="007B6D31">
      <w:pPr>
        <w:spacing w:after="0" w:line="240" w:lineRule="auto"/>
        <w:rPr>
          <w:rFonts w:ascii="Times New Roman" w:eastAsia="Times New Roman" w:hAnsi="Times New Roman" w:cs="Times New Roman"/>
          <w:sz w:val="28"/>
          <w:szCs w:val="28"/>
          <w:lang w:val="kk-KZ" w:eastAsia="ru-RU"/>
        </w:rPr>
      </w:pPr>
      <w:r w:rsidRPr="007B6D31">
        <w:rPr>
          <w:rFonts w:ascii="Times New Roman" w:eastAsia="Times New Roman" w:hAnsi="Times New Roman" w:cs="Times New Roman"/>
          <w:sz w:val="28"/>
          <w:szCs w:val="28"/>
          <w:lang w:val="kk-KZ" w:eastAsia="ru-RU"/>
        </w:rPr>
        <w:t>- суаруға арналған бороздалар;</w:t>
      </w:r>
    </w:p>
    <w:p w14:paraId="67E32F7B" w14:textId="77777777" w:rsidR="007B6D31" w:rsidRPr="007B6D31" w:rsidRDefault="007B6D31" w:rsidP="007B6D31">
      <w:pPr>
        <w:spacing w:after="0" w:line="240" w:lineRule="auto"/>
        <w:rPr>
          <w:rFonts w:ascii="Times New Roman" w:eastAsia="Times New Roman" w:hAnsi="Times New Roman" w:cs="Times New Roman"/>
          <w:sz w:val="28"/>
          <w:szCs w:val="28"/>
          <w:lang w:val="kk-KZ" w:eastAsia="ru-RU"/>
        </w:rPr>
      </w:pPr>
      <w:r w:rsidRPr="007B6D31">
        <w:rPr>
          <w:rFonts w:ascii="Times New Roman" w:eastAsia="Times New Roman" w:hAnsi="Times New Roman" w:cs="Times New Roman"/>
          <w:sz w:val="28"/>
          <w:szCs w:val="28"/>
          <w:lang w:val="kk-KZ" w:eastAsia="ru-RU"/>
        </w:rPr>
        <w:t xml:space="preserve">     Суды жинау – ағызу суару жүйесімен суарылатын учаскулерден жер беті суларын ағызуға арналған;</w:t>
      </w:r>
    </w:p>
    <w:p w14:paraId="11A161BF" w14:textId="77777777" w:rsidR="007B6D31" w:rsidRPr="007B6D31" w:rsidRDefault="007B6D31" w:rsidP="007B6D31">
      <w:pPr>
        <w:spacing w:after="0" w:line="240" w:lineRule="auto"/>
        <w:rPr>
          <w:rFonts w:ascii="Times New Roman" w:eastAsia="Times New Roman" w:hAnsi="Times New Roman" w:cs="Times New Roman"/>
          <w:sz w:val="28"/>
          <w:szCs w:val="28"/>
          <w:lang w:val="kk-KZ" w:eastAsia="ru-RU"/>
        </w:rPr>
      </w:pPr>
      <w:r w:rsidRPr="007B6D31">
        <w:rPr>
          <w:rFonts w:ascii="Times New Roman" w:eastAsia="Times New Roman" w:hAnsi="Times New Roman" w:cs="Times New Roman"/>
          <w:sz w:val="28"/>
          <w:szCs w:val="28"/>
          <w:lang w:val="kk-KZ" w:eastAsia="ru-RU"/>
        </w:rPr>
        <w:t xml:space="preserve">     Дренаждық жүйе суарылатын учаскі аймағында топырақ сулары денгейін реттеуге арналған. Ол коллекторлар мен жинағыш-дреналардан тұрады.</w:t>
      </w:r>
    </w:p>
    <w:p w14:paraId="772F8A9D" w14:textId="77777777" w:rsidR="007B6D31" w:rsidRPr="007B6D31" w:rsidRDefault="007B6D31" w:rsidP="007B6D31">
      <w:pPr>
        <w:spacing w:after="0" w:line="240" w:lineRule="auto"/>
        <w:rPr>
          <w:rFonts w:ascii="Times New Roman" w:eastAsia="Times New Roman" w:hAnsi="Times New Roman" w:cs="Times New Roman"/>
          <w:sz w:val="28"/>
          <w:szCs w:val="28"/>
          <w:lang w:val="kk-KZ" w:eastAsia="ru-RU"/>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5856"/>
        <w:gridCol w:w="3499"/>
      </w:tblGrid>
      <w:tr w:rsidR="007B6D31" w:rsidRPr="007B6D31" w14:paraId="29908F0B" w14:textId="77777777" w:rsidTr="00305E59">
        <w:tc>
          <w:tcPr>
            <w:tcW w:w="0" w:type="auto"/>
          </w:tcPr>
          <w:p w14:paraId="75E5AC02" w14:textId="594ACCE2" w:rsidR="007B6D31" w:rsidRPr="007B6D31" w:rsidRDefault="007B6D31" w:rsidP="007B6D31">
            <w:pPr>
              <w:rPr>
                <w:sz w:val="28"/>
                <w:szCs w:val="28"/>
                <w:lang w:val="kk-KZ" w:eastAsia="ru-RU"/>
              </w:rPr>
            </w:pPr>
            <w:r w:rsidRPr="007B6D31">
              <w:rPr>
                <w:noProof/>
                <w:sz w:val="28"/>
                <w:szCs w:val="28"/>
                <w:lang w:val="kk-KZ" w:eastAsia="ru-RU"/>
              </w:rPr>
              <w:drawing>
                <wp:inline distT="0" distB="0" distL="0" distR="0" wp14:anchorId="36B3C70E" wp14:editId="04129E2D">
                  <wp:extent cx="3571875" cy="204787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571875" cy="2047875"/>
                          </a:xfrm>
                          <a:prstGeom prst="rect">
                            <a:avLst/>
                          </a:prstGeom>
                          <a:noFill/>
                          <a:ln>
                            <a:noFill/>
                          </a:ln>
                        </pic:spPr>
                      </pic:pic>
                    </a:graphicData>
                  </a:graphic>
                </wp:inline>
              </w:drawing>
            </w:r>
          </w:p>
        </w:tc>
        <w:tc>
          <w:tcPr>
            <w:tcW w:w="0" w:type="auto"/>
          </w:tcPr>
          <w:p w14:paraId="0704B60D" w14:textId="77777777" w:rsidR="007B6D31" w:rsidRPr="007B6D31" w:rsidRDefault="007B6D31" w:rsidP="007B6D31">
            <w:pPr>
              <w:rPr>
                <w:sz w:val="28"/>
                <w:szCs w:val="28"/>
                <w:lang w:val="kk-KZ" w:eastAsia="ru-RU"/>
              </w:rPr>
            </w:pPr>
            <w:r w:rsidRPr="007B6D31">
              <w:rPr>
                <w:sz w:val="28"/>
                <w:szCs w:val="28"/>
                <w:lang w:val="kk-KZ" w:eastAsia="ru-RU"/>
              </w:rPr>
              <w:t>Сурет 8.1 – Суару жүйесінің сұлбасы.</w:t>
            </w:r>
          </w:p>
          <w:p w14:paraId="5AC8C4CC" w14:textId="77777777" w:rsidR="007B6D31" w:rsidRPr="007B6D31" w:rsidRDefault="007B6D31" w:rsidP="007B6D31">
            <w:pPr>
              <w:rPr>
                <w:sz w:val="24"/>
                <w:szCs w:val="24"/>
                <w:lang w:val="kk-KZ" w:eastAsia="ru-RU"/>
              </w:rPr>
            </w:pPr>
            <w:r w:rsidRPr="007B6D31">
              <w:rPr>
                <w:sz w:val="24"/>
                <w:szCs w:val="24"/>
                <w:lang w:val="kk-KZ" w:eastAsia="ru-RU"/>
              </w:rPr>
              <w:t xml:space="preserve">1- өзен; 2 – су қоршауы; 3- су бөгеті; 4- магистралдық канал, 5 – реттеу каналдары; 6- уақытша суаратын каналдар; 7-бороздала; 8- суаратын бороздалар; 9- суды жан жаққа ағызатын каналдары; 10- канал бойындағы ағаштар. </w:t>
            </w:r>
          </w:p>
          <w:p w14:paraId="6332A92A" w14:textId="77777777" w:rsidR="007B6D31" w:rsidRPr="007B6D31" w:rsidRDefault="007B6D31" w:rsidP="007B6D31">
            <w:pPr>
              <w:rPr>
                <w:sz w:val="28"/>
                <w:szCs w:val="28"/>
                <w:lang w:val="kk-KZ" w:eastAsia="ru-RU"/>
              </w:rPr>
            </w:pPr>
          </w:p>
        </w:tc>
      </w:tr>
    </w:tbl>
    <w:p w14:paraId="29CC6A38" w14:textId="77777777" w:rsidR="007B6D31" w:rsidRPr="007B6D31" w:rsidRDefault="007B6D31" w:rsidP="007B6D31">
      <w:pPr>
        <w:spacing w:after="0" w:line="240" w:lineRule="auto"/>
        <w:rPr>
          <w:rFonts w:ascii="Times New Roman" w:eastAsia="Times New Roman" w:hAnsi="Times New Roman" w:cs="Times New Roman"/>
          <w:sz w:val="28"/>
          <w:szCs w:val="28"/>
          <w:lang w:val="kk-KZ" w:eastAsia="ru-RU"/>
        </w:rPr>
      </w:pPr>
    </w:p>
    <w:p w14:paraId="2213BC4A" w14:textId="77777777" w:rsidR="007B6D31" w:rsidRPr="007B6D31" w:rsidRDefault="007B6D31" w:rsidP="007B6D31">
      <w:pPr>
        <w:spacing w:after="0" w:line="240" w:lineRule="auto"/>
        <w:jc w:val="center"/>
        <w:rPr>
          <w:rFonts w:ascii="Times New Roman" w:eastAsia="Times New Roman" w:hAnsi="Times New Roman" w:cs="Times New Roman"/>
          <w:b/>
          <w:sz w:val="28"/>
          <w:szCs w:val="28"/>
          <w:lang w:val="kk-KZ" w:eastAsia="ru-RU"/>
        </w:rPr>
      </w:pPr>
      <w:r w:rsidRPr="007B6D31">
        <w:rPr>
          <w:rFonts w:ascii="Times New Roman" w:eastAsia="Times New Roman" w:hAnsi="Times New Roman" w:cs="Times New Roman"/>
          <w:b/>
          <w:sz w:val="28"/>
          <w:szCs w:val="28"/>
          <w:lang w:val="kk-KZ" w:eastAsia="ru-RU"/>
        </w:rPr>
        <w:t>7.2 Суарылатын аудандағы көлденең кескіндер</w:t>
      </w:r>
    </w:p>
    <w:p w14:paraId="6A2B2378" w14:textId="77777777" w:rsidR="007B6D31" w:rsidRPr="007B6D31" w:rsidRDefault="007B6D31" w:rsidP="007B6D31">
      <w:pPr>
        <w:spacing w:after="0" w:line="240" w:lineRule="auto"/>
        <w:jc w:val="center"/>
        <w:rPr>
          <w:rFonts w:ascii="Times New Roman" w:eastAsia="Times New Roman" w:hAnsi="Times New Roman" w:cs="Times New Roman"/>
          <w:b/>
          <w:sz w:val="28"/>
          <w:szCs w:val="28"/>
          <w:lang w:val="kk-KZ" w:eastAsia="ru-RU"/>
        </w:rPr>
      </w:pPr>
    </w:p>
    <w:p w14:paraId="13FCA277" w14:textId="3D913FD8" w:rsidR="007B6D31" w:rsidRPr="007B6D31" w:rsidRDefault="007B6D31" w:rsidP="007B6D31">
      <w:pPr>
        <w:spacing w:after="0" w:line="240" w:lineRule="auto"/>
        <w:rPr>
          <w:rFonts w:ascii="Times New Roman" w:eastAsia="Times New Roman" w:hAnsi="Times New Roman" w:cs="Times New Roman"/>
          <w:sz w:val="28"/>
          <w:szCs w:val="28"/>
          <w:lang w:val="kk-KZ" w:eastAsia="ru-RU"/>
        </w:rPr>
      </w:pPr>
      <w:r w:rsidRPr="007B6D31">
        <w:rPr>
          <w:rFonts w:ascii="Times New Roman" w:eastAsia="Times New Roman" w:hAnsi="Times New Roman" w:cs="Times New Roman"/>
          <w:noProof/>
          <w:sz w:val="28"/>
          <w:szCs w:val="28"/>
          <w:lang w:val="kk-KZ" w:eastAsia="ru-RU"/>
        </w:rPr>
        <w:lastRenderedPageBreak/>
        <w:drawing>
          <wp:inline distT="0" distB="0" distL="0" distR="0" wp14:anchorId="29E82E57" wp14:editId="27247B0C">
            <wp:extent cx="5724525" cy="29718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4525" cy="2971800"/>
                    </a:xfrm>
                    <a:prstGeom prst="rect">
                      <a:avLst/>
                    </a:prstGeom>
                    <a:noFill/>
                    <a:ln>
                      <a:noFill/>
                    </a:ln>
                  </pic:spPr>
                </pic:pic>
              </a:graphicData>
            </a:graphic>
          </wp:inline>
        </w:drawing>
      </w:r>
    </w:p>
    <w:p w14:paraId="5DF169F9" w14:textId="77777777" w:rsidR="007B6D31" w:rsidRPr="007B6D31" w:rsidRDefault="007B6D31" w:rsidP="007B6D31">
      <w:pPr>
        <w:spacing w:after="0" w:line="240" w:lineRule="auto"/>
        <w:rPr>
          <w:rFonts w:ascii="Times New Roman" w:eastAsia="Times New Roman" w:hAnsi="Times New Roman" w:cs="Times New Roman"/>
          <w:sz w:val="28"/>
          <w:szCs w:val="28"/>
          <w:lang w:val="kk-KZ" w:eastAsia="ru-RU"/>
        </w:rPr>
      </w:pPr>
    </w:p>
    <w:p w14:paraId="117B5EE2" w14:textId="77777777" w:rsidR="007B6D31" w:rsidRPr="007B6D31" w:rsidRDefault="007B6D31" w:rsidP="007B6D31">
      <w:pPr>
        <w:spacing w:after="0" w:line="240" w:lineRule="auto"/>
        <w:rPr>
          <w:rFonts w:ascii="Times New Roman" w:eastAsia="Times New Roman" w:hAnsi="Times New Roman" w:cs="Times New Roman"/>
          <w:sz w:val="28"/>
          <w:szCs w:val="28"/>
          <w:lang w:val="kk-KZ" w:eastAsia="ru-RU"/>
        </w:rPr>
      </w:pPr>
      <w:r w:rsidRPr="007B6D31">
        <w:rPr>
          <w:rFonts w:ascii="Times New Roman" w:eastAsia="Times New Roman" w:hAnsi="Times New Roman" w:cs="Times New Roman"/>
          <w:sz w:val="28"/>
          <w:szCs w:val="28"/>
          <w:lang w:val="kk-KZ" w:eastAsia="ru-RU"/>
        </w:rPr>
        <w:t>сурет 8.1 - Жасанды суарылатын аудандағы жолдардың көлденең кескіндері</w:t>
      </w:r>
    </w:p>
    <w:p w14:paraId="44F3CD62" w14:textId="77777777" w:rsidR="007B6D31" w:rsidRPr="007B6D31" w:rsidRDefault="007B6D31" w:rsidP="007B6D31">
      <w:pPr>
        <w:spacing w:after="0" w:line="240" w:lineRule="auto"/>
        <w:rPr>
          <w:rFonts w:ascii="Times New Roman" w:eastAsia="Times New Roman" w:hAnsi="Times New Roman" w:cs="Times New Roman"/>
          <w:sz w:val="28"/>
          <w:szCs w:val="28"/>
          <w:lang w:val="kk-KZ" w:eastAsia="ru-RU"/>
        </w:rPr>
      </w:pPr>
    </w:p>
    <w:p w14:paraId="581AF4CD" w14:textId="77777777" w:rsidR="007B6D31" w:rsidRPr="007B6D31" w:rsidRDefault="007B6D31" w:rsidP="007B6D31">
      <w:pPr>
        <w:spacing w:after="0" w:line="240" w:lineRule="auto"/>
        <w:jc w:val="center"/>
        <w:rPr>
          <w:rFonts w:ascii="Times New Roman" w:eastAsia="Times New Roman" w:hAnsi="Times New Roman" w:cs="Times New Roman"/>
          <w:sz w:val="28"/>
          <w:szCs w:val="28"/>
          <w:lang w:val="kk-KZ" w:eastAsia="ru-RU"/>
        </w:rPr>
      </w:pPr>
      <w:r w:rsidRPr="007B6D31">
        <w:rPr>
          <w:rFonts w:ascii="Times New Roman" w:eastAsia="Times New Roman" w:hAnsi="Times New Roman" w:cs="Times New Roman"/>
          <w:sz w:val="28"/>
          <w:szCs w:val="28"/>
          <w:lang w:val="kk-KZ" w:eastAsia="ru-RU"/>
        </w:rPr>
        <w:t>23</w:t>
      </w:r>
    </w:p>
    <w:p w14:paraId="1D2E5243" w14:textId="77777777" w:rsidR="007B6D31" w:rsidRPr="007B6D31" w:rsidRDefault="007B6D31" w:rsidP="007B6D31">
      <w:pPr>
        <w:spacing w:after="0" w:line="240" w:lineRule="auto"/>
        <w:rPr>
          <w:rFonts w:ascii="Times New Roman" w:eastAsia="Times New Roman" w:hAnsi="Times New Roman" w:cs="Times New Roman"/>
          <w:sz w:val="28"/>
          <w:szCs w:val="28"/>
          <w:lang w:val="kk-KZ" w:eastAsia="ru-RU"/>
        </w:rPr>
      </w:pPr>
    </w:p>
    <w:p w14:paraId="15169C80" w14:textId="77777777" w:rsidR="007B6D31" w:rsidRPr="007B6D31" w:rsidRDefault="007B6D31" w:rsidP="007B6D31">
      <w:pPr>
        <w:spacing w:after="0" w:line="240" w:lineRule="auto"/>
        <w:rPr>
          <w:rFonts w:ascii="Times New Roman" w:eastAsia="Times New Roman" w:hAnsi="Times New Roman" w:cs="Times New Roman"/>
          <w:sz w:val="28"/>
          <w:szCs w:val="28"/>
          <w:lang w:val="kk-KZ" w:eastAsia="ru-RU"/>
        </w:rPr>
      </w:pPr>
      <w:r w:rsidRPr="007B6D31">
        <w:rPr>
          <w:rFonts w:ascii="Times New Roman" w:eastAsia="Times New Roman" w:hAnsi="Times New Roman" w:cs="Times New Roman"/>
          <w:sz w:val="28"/>
          <w:szCs w:val="28"/>
          <w:lang w:val="kk-KZ" w:eastAsia="ru-RU"/>
        </w:rPr>
        <w:t>а- жабық дренажбен коллекторлар бойында орналасқан; б- магистралдық каналдар бойында орналасқан; в- ашық коллекторлар бойында орналасқан;</w:t>
      </w:r>
    </w:p>
    <w:p w14:paraId="1F7E8AE8" w14:textId="77777777" w:rsidR="007B6D31" w:rsidRPr="007B6D31" w:rsidRDefault="007B6D31" w:rsidP="007B6D31">
      <w:pPr>
        <w:spacing w:after="0" w:line="240" w:lineRule="auto"/>
        <w:rPr>
          <w:rFonts w:ascii="Times New Roman" w:eastAsia="Times New Roman" w:hAnsi="Times New Roman" w:cs="Times New Roman"/>
          <w:sz w:val="28"/>
          <w:szCs w:val="28"/>
          <w:lang w:val="kk-KZ" w:eastAsia="ru-RU"/>
        </w:rPr>
      </w:pPr>
    </w:p>
    <w:p w14:paraId="54A3A6CB" w14:textId="77777777" w:rsidR="007B6D31" w:rsidRPr="007B6D31" w:rsidRDefault="007B6D31" w:rsidP="007B6D31">
      <w:pPr>
        <w:spacing w:after="0" w:line="240" w:lineRule="auto"/>
        <w:rPr>
          <w:rFonts w:ascii="Times New Roman" w:eastAsia="Times New Roman" w:hAnsi="Times New Roman" w:cs="Times New Roman"/>
          <w:sz w:val="24"/>
          <w:szCs w:val="24"/>
          <w:lang w:val="kk-KZ" w:eastAsia="ru-RU"/>
        </w:rPr>
      </w:pPr>
      <w:r w:rsidRPr="007B6D31">
        <w:rPr>
          <w:rFonts w:ascii="Times New Roman" w:eastAsia="Times New Roman" w:hAnsi="Times New Roman" w:cs="Times New Roman"/>
          <w:sz w:val="24"/>
          <w:szCs w:val="24"/>
          <w:lang w:val="kk-KZ" w:eastAsia="ru-RU"/>
        </w:rPr>
        <w:t>1- жолға бөлінген аланның шекарасы; 2- алынатын беткі топырақ қабаты; 3- топырақ сулары денгейінен жол төсемесі астына дейінгі есептік аралық; 4- дреналармен канавалар арқылы денгейлері төмендетілген топырақ сулары; 5- түтік тәрізді дреналар-коллекторлар; 6 – суару жүйені салуына дейінгі топырақ суларының денгейі; 7- топырақ сулары денгейлерінің фильтрациялық максимум.</w:t>
      </w:r>
    </w:p>
    <w:p w14:paraId="2542A2A6" w14:textId="77777777" w:rsidR="007B6D31" w:rsidRPr="007B6D31" w:rsidRDefault="007B6D31" w:rsidP="007B6D31">
      <w:pPr>
        <w:spacing w:after="0" w:line="240" w:lineRule="auto"/>
        <w:rPr>
          <w:rFonts w:ascii="Times New Roman" w:eastAsia="Times New Roman" w:hAnsi="Times New Roman" w:cs="Times New Roman"/>
          <w:sz w:val="28"/>
          <w:szCs w:val="28"/>
          <w:lang w:val="kk-KZ" w:eastAsia="ru-RU"/>
        </w:rPr>
      </w:pPr>
    </w:p>
    <w:p w14:paraId="0866792C" w14:textId="77777777" w:rsidR="007B6D31" w:rsidRPr="007B6D31" w:rsidRDefault="007B6D31" w:rsidP="007B6D31">
      <w:pPr>
        <w:spacing w:after="0" w:line="240" w:lineRule="auto"/>
        <w:rPr>
          <w:rFonts w:ascii="Times New Roman" w:eastAsia="Times New Roman" w:hAnsi="Times New Roman" w:cs="Times New Roman"/>
          <w:sz w:val="28"/>
          <w:szCs w:val="28"/>
          <w:lang w:val="kk-KZ" w:eastAsia="ru-RU"/>
        </w:rPr>
      </w:pPr>
      <w:r w:rsidRPr="007B6D31">
        <w:rPr>
          <w:rFonts w:ascii="Times New Roman" w:eastAsia="Times New Roman" w:hAnsi="Times New Roman" w:cs="Times New Roman"/>
          <w:sz w:val="28"/>
          <w:szCs w:val="28"/>
          <w:lang w:val="kk-KZ" w:eastAsia="ru-RU"/>
        </w:rPr>
        <w:t>8.1 кестесі – Топырақ үйінділерінің биіктіктері.</w:t>
      </w:r>
    </w:p>
    <w:tbl>
      <w:tblPr>
        <w:tblStyle w:val="a3"/>
        <w:tblW w:w="0" w:type="auto"/>
        <w:tblLook w:val="01E0" w:firstRow="1" w:lastRow="1" w:firstColumn="1" w:lastColumn="1" w:noHBand="0" w:noVBand="0"/>
      </w:tblPr>
      <w:tblGrid>
        <w:gridCol w:w="445"/>
        <w:gridCol w:w="4006"/>
        <w:gridCol w:w="1923"/>
        <w:gridCol w:w="1613"/>
        <w:gridCol w:w="1358"/>
      </w:tblGrid>
      <w:tr w:rsidR="007B6D31" w:rsidRPr="007B6D31" w14:paraId="238C52DE" w14:textId="77777777" w:rsidTr="00305E59">
        <w:tc>
          <w:tcPr>
            <w:tcW w:w="0" w:type="auto"/>
          </w:tcPr>
          <w:p w14:paraId="5E434FAB" w14:textId="77777777" w:rsidR="007B6D31" w:rsidRPr="007B6D31" w:rsidRDefault="007B6D31" w:rsidP="007B6D31">
            <w:pPr>
              <w:rPr>
                <w:sz w:val="24"/>
                <w:szCs w:val="24"/>
                <w:lang w:val="kk-KZ" w:eastAsia="ru-RU"/>
              </w:rPr>
            </w:pPr>
            <w:r w:rsidRPr="007B6D31">
              <w:rPr>
                <w:sz w:val="24"/>
                <w:szCs w:val="24"/>
                <w:lang w:val="kk-KZ" w:eastAsia="ru-RU"/>
              </w:rPr>
              <w:t>№</w:t>
            </w:r>
          </w:p>
        </w:tc>
        <w:tc>
          <w:tcPr>
            <w:tcW w:w="4163" w:type="dxa"/>
          </w:tcPr>
          <w:p w14:paraId="57544649" w14:textId="77777777" w:rsidR="007B6D31" w:rsidRPr="007B6D31" w:rsidRDefault="007B6D31" w:rsidP="007B6D31">
            <w:pPr>
              <w:rPr>
                <w:sz w:val="24"/>
                <w:szCs w:val="24"/>
                <w:lang w:val="kk-KZ" w:eastAsia="ru-RU"/>
              </w:rPr>
            </w:pPr>
            <w:r w:rsidRPr="007B6D31">
              <w:rPr>
                <w:sz w:val="24"/>
                <w:szCs w:val="24"/>
                <w:lang w:val="kk-KZ" w:eastAsia="ru-RU"/>
              </w:rPr>
              <w:t>Канал түрі</w:t>
            </w:r>
          </w:p>
        </w:tc>
        <w:tc>
          <w:tcPr>
            <w:tcW w:w="1980" w:type="dxa"/>
          </w:tcPr>
          <w:p w14:paraId="57193F53" w14:textId="77777777" w:rsidR="007B6D31" w:rsidRPr="007B6D31" w:rsidRDefault="007B6D31" w:rsidP="007B6D31">
            <w:pPr>
              <w:rPr>
                <w:sz w:val="24"/>
                <w:szCs w:val="24"/>
                <w:lang w:val="kk-KZ" w:eastAsia="ru-RU"/>
              </w:rPr>
            </w:pPr>
            <w:r w:rsidRPr="007B6D31">
              <w:rPr>
                <w:sz w:val="24"/>
                <w:szCs w:val="24"/>
                <w:lang w:val="kk-KZ" w:eastAsia="ru-RU"/>
              </w:rPr>
              <w:t xml:space="preserve">Канал немесе топырақ бетіне </w:t>
            </w:r>
          </w:p>
          <w:p w14:paraId="7E9F4710" w14:textId="77777777" w:rsidR="007B6D31" w:rsidRPr="007B6D31" w:rsidRDefault="007B6D31" w:rsidP="007B6D31">
            <w:pPr>
              <w:rPr>
                <w:sz w:val="24"/>
                <w:szCs w:val="24"/>
                <w:lang w:val="kk-KZ" w:eastAsia="ru-RU"/>
              </w:rPr>
            </w:pPr>
            <w:r w:rsidRPr="007B6D31">
              <w:rPr>
                <w:sz w:val="24"/>
                <w:szCs w:val="24"/>
                <w:lang w:val="kk-KZ" w:eastAsia="ru-RU"/>
              </w:rPr>
              <w:t>қатысты судың биіктігі, см</w:t>
            </w:r>
          </w:p>
        </w:tc>
        <w:tc>
          <w:tcPr>
            <w:tcW w:w="1620" w:type="dxa"/>
          </w:tcPr>
          <w:p w14:paraId="3F7630F1" w14:textId="77777777" w:rsidR="007B6D31" w:rsidRPr="007B6D31" w:rsidRDefault="007B6D31" w:rsidP="007B6D31">
            <w:pPr>
              <w:rPr>
                <w:sz w:val="24"/>
                <w:szCs w:val="24"/>
                <w:lang w:val="kk-KZ" w:eastAsia="ru-RU"/>
              </w:rPr>
            </w:pPr>
            <w:r w:rsidRPr="007B6D31">
              <w:rPr>
                <w:sz w:val="24"/>
                <w:szCs w:val="24"/>
                <w:lang w:val="kk-KZ" w:eastAsia="ru-RU"/>
              </w:rPr>
              <w:t>Канал дамбасының су бетінен алынған биіктігі, см</w:t>
            </w:r>
          </w:p>
        </w:tc>
        <w:tc>
          <w:tcPr>
            <w:tcW w:w="1363" w:type="dxa"/>
          </w:tcPr>
          <w:p w14:paraId="34405868" w14:textId="77777777" w:rsidR="007B6D31" w:rsidRPr="007B6D31" w:rsidRDefault="007B6D31" w:rsidP="007B6D31">
            <w:pPr>
              <w:rPr>
                <w:sz w:val="24"/>
                <w:szCs w:val="24"/>
                <w:lang w:val="kk-KZ" w:eastAsia="ru-RU"/>
              </w:rPr>
            </w:pPr>
            <w:r w:rsidRPr="007B6D31">
              <w:rPr>
                <w:sz w:val="24"/>
                <w:szCs w:val="24"/>
                <w:lang w:val="kk-KZ" w:eastAsia="ru-RU"/>
              </w:rPr>
              <w:t>Топырақ үйіндсінің ені, см</w:t>
            </w:r>
          </w:p>
        </w:tc>
      </w:tr>
      <w:tr w:rsidR="007B6D31" w:rsidRPr="007B6D31" w14:paraId="63094C89" w14:textId="77777777" w:rsidTr="00305E59">
        <w:tc>
          <w:tcPr>
            <w:tcW w:w="0" w:type="auto"/>
          </w:tcPr>
          <w:p w14:paraId="5953D441" w14:textId="77777777" w:rsidR="007B6D31" w:rsidRPr="007B6D31" w:rsidRDefault="007B6D31" w:rsidP="007B6D31">
            <w:pPr>
              <w:rPr>
                <w:sz w:val="28"/>
                <w:szCs w:val="28"/>
                <w:lang w:val="kk-KZ" w:eastAsia="ru-RU"/>
              </w:rPr>
            </w:pPr>
            <w:r w:rsidRPr="007B6D31">
              <w:rPr>
                <w:sz w:val="28"/>
                <w:szCs w:val="28"/>
                <w:lang w:val="kk-KZ" w:eastAsia="ru-RU"/>
              </w:rPr>
              <w:t>1.</w:t>
            </w:r>
          </w:p>
        </w:tc>
        <w:tc>
          <w:tcPr>
            <w:tcW w:w="4163" w:type="dxa"/>
          </w:tcPr>
          <w:p w14:paraId="0002B801" w14:textId="77777777" w:rsidR="007B6D31" w:rsidRPr="007B6D31" w:rsidRDefault="007B6D31" w:rsidP="007B6D31">
            <w:pPr>
              <w:rPr>
                <w:sz w:val="28"/>
                <w:szCs w:val="28"/>
                <w:lang w:val="kk-KZ" w:eastAsia="ru-RU"/>
              </w:rPr>
            </w:pPr>
            <w:r w:rsidRPr="007B6D31">
              <w:rPr>
                <w:sz w:val="28"/>
                <w:szCs w:val="28"/>
                <w:lang w:val="kk-KZ" w:eastAsia="ru-RU"/>
              </w:rPr>
              <w:t>Суаратын уақытша канал:</w:t>
            </w:r>
          </w:p>
          <w:p w14:paraId="0359B18B" w14:textId="77777777" w:rsidR="007B6D31" w:rsidRPr="007B6D31" w:rsidRDefault="007B6D31" w:rsidP="007B6D31">
            <w:pPr>
              <w:rPr>
                <w:sz w:val="28"/>
                <w:szCs w:val="28"/>
                <w:lang w:val="kk-KZ" w:eastAsia="ru-RU"/>
              </w:rPr>
            </w:pPr>
            <w:r w:rsidRPr="007B6D31">
              <w:rPr>
                <w:sz w:val="28"/>
                <w:szCs w:val="28"/>
                <w:lang w:val="kk-KZ" w:eastAsia="ru-RU"/>
              </w:rPr>
              <w:t xml:space="preserve">- борозда бойымен – </w:t>
            </w:r>
          </w:p>
          <w:p w14:paraId="22FCD74C" w14:textId="77777777" w:rsidR="007B6D31" w:rsidRPr="007B6D31" w:rsidRDefault="007B6D31" w:rsidP="007B6D31">
            <w:pPr>
              <w:rPr>
                <w:sz w:val="28"/>
                <w:szCs w:val="28"/>
                <w:lang w:val="kk-KZ" w:eastAsia="ru-RU"/>
              </w:rPr>
            </w:pPr>
            <w:r w:rsidRPr="007B6D31">
              <w:rPr>
                <w:sz w:val="28"/>
                <w:szCs w:val="28"/>
                <w:lang w:val="kk-KZ" w:eastAsia="ru-RU"/>
              </w:rPr>
              <w:t xml:space="preserve">- төмен қарай – </w:t>
            </w:r>
          </w:p>
          <w:p w14:paraId="58DC4FF4" w14:textId="77777777" w:rsidR="007B6D31" w:rsidRPr="007B6D31" w:rsidRDefault="007B6D31" w:rsidP="007B6D31">
            <w:pPr>
              <w:rPr>
                <w:sz w:val="28"/>
                <w:szCs w:val="28"/>
                <w:lang w:val="kk-KZ" w:eastAsia="ru-RU"/>
              </w:rPr>
            </w:pPr>
            <w:r w:rsidRPr="007B6D31">
              <w:rPr>
                <w:sz w:val="28"/>
                <w:szCs w:val="28"/>
                <w:lang w:val="kk-KZ" w:eastAsia="ru-RU"/>
              </w:rPr>
              <w:t xml:space="preserve">- суға батқан - </w:t>
            </w:r>
          </w:p>
        </w:tc>
        <w:tc>
          <w:tcPr>
            <w:tcW w:w="1980" w:type="dxa"/>
          </w:tcPr>
          <w:p w14:paraId="16F4201B" w14:textId="77777777" w:rsidR="007B6D31" w:rsidRPr="007B6D31" w:rsidRDefault="007B6D31" w:rsidP="007B6D31">
            <w:pPr>
              <w:rPr>
                <w:sz w:val="28"/>
                <w:szCs w:val="28"/>
                <w:lang w:val="kk-KZ" w:eastAsia="ru-RU"/>
              </w:rPr>
            </w:pPr>
          </w:p>
          <w:p w14:paraId="2E8064D5" w14:textId="77777777" w:rsidR="007B6D31" w:rsidRPr="007B6D31" w:rsidRDefault="007B6D31" w:rsidP="007B6D31">
            <w:pPr>
              <w:rPr>
                <w:sz w:val="28"/>
                <w:szCs w:val="28"/>
                <w:lang w:val="kk-KZ" w:eastAsia="ru-RU"/>
              </w:rPr>
            </w:pPr>
            <w:r w:rsidRPr="007B6D31">
              <w:rPr>
                <w:sz w:val="28"/>
                <w:szCs w:val="28"/>
                <w:lang w:val="kk-KZ" w:eastAsia="ru-RU"/>
              </w:rPr>
              <w:t>5-8</w:t>
            </w:r>
          </w:p>
          <w:p w14:paraId="0EA8FBA0" w14:textId="77777777" w:rsidR="007B6D31" w:rsidRPr="007B6D31" w:rsidRDefault="007B6D31" w:rsidP="007B6D31">
            <w:pPr>
              <w:rPr>
                <w:sz w:val="28"/>
                <w:szCs w:val="28"/>
                <w:lang w:val="kk-KZ" w:eastAsia="ru-RU"/>
              </w:rPr>
            </w:pPr>
            <w:r w:rsidRPr="007B6D31">
              <w:rPr>
                <w:sz w:val="28"/>
                <w:szCs w:val="28"/>
                <w:lang w:val="kk-KZ" w:eastAsia="ru-RU"/>
              </w:rPr>
              <w:t>6-12</w:t>
            </w:r>
          </w:p>
          <w:p w14:paraId="03C9DE1A" w14:textId="77777777" w:rsidR="007B6D31" w:rsidRPr="007B6D31" w:rsidRDefault="007B6D31" w:rsidP="007B6D31">
            <w:pPr>
              <w:rPr>
                <w:sz w:val="28"/>
                <w:szCs w:val="28"/>
                <w:lang w:val="kk-KZ" w:eastAsia="ru-RU"/>
              </w:rPr>
            </w:pPr>
            <w:r w:rsidRPr="007B6D31">
              <w:rPr>
                <w:sz w:val="28"/>
                <w:szCs w:val="28"/>
                <w:lang w:val="kk-KZ" w:eastAsia="ru-RU"/>
              </w:rPr>
              <w:t>20</w:t>
            </w:r>
          </w:p>
        </w:tc>
        <w:tc>
          <w:tcPr>
            <w:tcW w:w="1620" w:type="dxa"/>
          </w:tcPr>
          <w:p w14:paraId="725A4F07" w14:textId="77777777" w:rsidR="007B6D31" w:rsidRPr="007B6D31" w:rsidRDefault="007B6D31" w:rsidP="007B6D31">
            <w:pPr>
              <w:rPr>
                <w:sz w:val="28"/>
                <w:szCs w:val="28"/>
                <w:lang w:val="kk-KZ" w:eastAsia="ru-RU"/>
              </w:rPr>
            </w:pPr>
          </w:p>
          <w:p w14:paraId="0D96B99B" w14:textId="77777777" w:rsidR="007B6D31" w:rsidRPr="007B6D31" w:rsidRDefault="007B6D31" w:rsidP="007B6D31">
            <w:pPr>
              <w:rPr>
                <w:sz w:val="28"/>
                <w:szCs w:val="28"/>
                <w:lang w:val="kk-KZ" w:eastAsia="ru-RU"/>
              </w:rPr>
            </w:pPr>
            <w:r w:rsidRPr="007B6D31">
              <w:rPr>
                <w:sz w:val="28"/>
                <w:szCs w:val="28"/>
                <w:lang w:val="kk-KZ" w:eastAsia="ru-RU"/>
              </w:rPr>
              <w:t>10;</w:t>
            </w:r>
          </w:p>
          <w:p w14:paraId="6A5B1EBC" w14:textId="77777777" w:rsidR="007B6D31" w:rsidRPr="007B6D31" w:rsidRDefault="007B6D31" w:rsidP="007B6D31">
            <w:pPr>
              <w:rPr>
                <w:sz w:val="28"/>
                <w:szCs w:val="28"/>
                <w:lang w:val="kk-KZ" w:eastAsia="ru-RU"/>
              </w:rPr>
            </w:pPr>
            <w:r w:rsidRPr="007B6D31">
              <w:rPr>
                <w:sz w:val="28"/>
                <w:szCs w:val="28"/>
                <w:lang w:val="kk-KZ" w:eastAsia="ru-RU"/>
              </w:rPr>
              <w:t>10;</w:t>
            </w:r>
          </w:p>
          <w:p w14:paraId="44B711AD" w14:textId="77777777" w:rsidR="007B6D31" w:rsidRPr="007B6D31" w:rsidRDefault="007B6D31" w:rsidP="007B6D31">
            <w:pPr>
              <w:rPr>
                <w:sz w:val="28"/>
                <w:szCs w:val="28"/>
                <w:lang w:val="kk-KZ" w:eastAsia="ru-RU"/>
              </w:rPr>
            </w:pPr>
            <w:r w:rsidRPr="007B6D31">
              <w:rPr>
                <w:sz w:val="28"/>
                <w:szCs w:val="28"/>
                <w:lang w:val="kk-KZ" w:eastAsia="ru-RU"/>
              </w:rPr>
              <w:t>10;</w:t>
            </w:r>
          </w:p>
        </w:tc>
        <w:tc>
          <w:tcPr>
            <w:tcW w:w="1363" w:type="dxa"/>
          </w:tcPr>
          <w:p w14:paraId="3E2DEB98" w14:textId="77777777" w:rsidR="007B6D31" w:rsidRPr="007B6D31" w:rsidRDefault="007B6D31" w:rsidP="007B6D31">
            <w:pPr>
              <w:rPr>
                <w:sz w:val="28"/>
                <w:szCs w:val="28"/>
                <w:lang w:val="kk-KZ" w:eastAsia="ru-RU"/>
              </w:rPr>
            </w:pPr>
          </w:p>
          <w:p w14:paraId="02B40695" w14:textId="77777777" w:rsidR="007B6D31" w:rsidRPr="007B6D31" w:rsidRDefault="007B6D31" w:rsidP="007B6D31">
            <w:pPr>
              <w:rPr>
                <w:sz w:val="28"/>
                <w:szCs w:val="28"/>
                <w:lang w:val="kk-KZ" w:eastAsia="ru-RU"/>
              </w:rPr>
            </w:pPr>
            <w:r w:rsidRPr="007B6D31">
              <w:rPr>
                <w:sz w:val="28"/>
                <w:szCs w:val="28"/>
                <w:lang w:val="kk-KZ" w:eastAsia="ru-RU"/>
              </w:rPr>
              <w:t>-</w:t>
            </w:r>
          </w:p>
          <w:p w14:paraId="4F6D25DE" w14:textId="77777777" w:rsidR="007B6D31" w:rsidRPr="007B6D31" w:rsidRDefault="007B6D31" w:rsidP="007B6D31">
            <w:pPr>
              <w:rPr>
                <w:sz w:val="28"/>
                <w:szCs w:val="28"/>
                <w:lang w:val="kk-KZ" w:eastAsia="ru-RU"/>
              </w:rPr>
            </w:pPr>
            <w:r w:rsidRPr="007B6D31">
              <w:rPr>
                <w:sz w:val="28"/>
                <w:szCs w:val="28"/>
                <w:lang w:val="kk-KZ" w:eastAsia="ru-RU"/>
              </w:rPr>
              <w:t>0,3;</w:t>
            </w:r>
          </w:p>
          <w:p w14:paraId="2952A825" w14:textId="77777777" w:rsidR="007B6D31" w:rsidRPr="007B6D31" w:rsidRDefault="007B6D31" w:rsidP="007B6D31">
            <w:pPr>
              <w:rPr>
                <w:sz w:val="28"/>
                <w:szCs w:val="28"/>
                <w:lang w:val="kk-KZ" w:eastAsia="ru-RU"/>
              </w:rPr>
            </w:pPr>
            <w:r w:rsidRPr="007B6D31">
              <w:rPr>
                <w:sz w:val="28"/>
                <w:szCs w:val="28"/>
                <w:lang w:val="kk-KZ" w:eastAsia="ru-RU"/>
              </w:rPr>
              <w:t>0,3;</w:t>
            </w:r>
          </w:p>
        </w:tc>
      </w:tr>
      <w:tr w:rsidR="007B6D31" w:rsidRPr="007B6D31" w14:paraId="0C8AF087" w14:textId="77777777" w:rsidTr="00305E59">
        <w:tc>
          <w:tcPr>
            <w:tcW w:w="0" w:type="auto"/>
          </w:tcPr>
          <w:p w14:paraId="76CA0D57" w14:textId="77777777" w:rsidR="007B6D31" w:rsidRPr="007B6D31" w:rsidRDefault="007B6D31" w:rsidP="007B6D31">
            <w:pPr>
              <w:rPr>
                <w:sz w:val="28"/>
                <w:szCs w:val="28"/>
                <w:lang w:val="kk-KZ" w:eastAsia="ru-RU"/>
              </w:rPr>
            </w:pPr>
          </w:p>
        </w:tc>
        <w:tc>
          <w:tcPr>
            <w:tcW w:w="4163" w:type="dxa"/>
          </w:tcPr>
          <w:p w14:paraId="406EC030" w14:textId="77777777" w:rsidR="007B6D31" w:rsidRPr="007B6D31" w:rsidRDefault="007B6D31" w:rsidP="007B6D31">
            <w:pPr>
              <w:rPr>
                <w:sz w:val="28"/>
                <w:szCs w:val="28"/>
                <w:lang w:val="kk-KZ" w:eastAsia="ru-RU"/>
              </w:rPr>
            </w:pPr>
            <w:r w:rsidRPr="007B6D31">
              <w:rPr>
                <w:sz w:val="28"/>
                <w:szCs w:val="28"/>
                <w:lang w:val="kk-KZ" w:eastAsia="ru-RU"/>
              </w:rPr>
              <w:t>Екінші дәрежелі су реттегіш:</w:t>
            </w:r>
          </w:p>
        </w:tc>
        <w:tc>
          <w:tcPr>
            <w:tcW w:w="1980" w:type="dxa"/>
          </w:tcPr>
          <w:p w14:paraId="73CFB565" w14:textId="77777777" w:rsidR="007B6D31" w:rsidRPr="007B6D31" w:rsidRDefault="007B6D31" w:rsidP="007B6D31">
            <w:pPr>
              <w:rPr>
                <w:sz w:val="28"/>
                <w:szCs w:val="28"/>
                <w:lang w:val="kk-KZ" w:eastAsia="ru-RU"/>
              </w:rPr>
            </w:pPr>
            <w:r w:rsidRPr="007B6D31">
              <w:rPr>
                <w:sz w:val="28"/>
                <w:szCs w:val="28"/>
                <w:lang w:val="kk-KZ" w:eastAsia="ru-RU"/>
              </w:rPr>
              <w:t>5-10</w:t>
            </w:r>
          </w:p>
        </w:tc>
        <w:tc>
          <w:tcPr>
            <w:tcW w:w="1620" w:type="dxa"/>
          </w:tcPr>
          <w:p w14:paraId="026EDA3B" w14:textId="77777777" w:rsidR="007B6D31" w:rsidRPr="007B6D31" w:rsidRDefault="007B6D31" w:rsidP="007B6D31">
            <w:pPr>
              <w:rPr>
                <w:sz w:val="28"/>
                <w:szCs w:val="28"/>
                <w:lang w:val="kk-KZ" w:eastAsia="ru-RU"/>
              </w:rPr>
            </w:pPr>
            <w:r w:rsidRPr="007B6D31">
              <w:rPr>
                <w:sz w:val="28"/>
                <w:szCs w:val="28"/>
                <w:lang w:val="kk-KZ" w:eastAsia="ru-RU"/>
              </w:rPr>
              <w:t>15;</w:t>
            </w:r>
          </w:p>
        </w:tc>
        <w:tc>
          <w:tcPr>
            <w:tcW w:w="1363" w:type="dxa"/>
          </w:tcPr>
          <w:p w14:paraId="71B6CAB2" w14:textId="77777777" w:rsidR="007B6D31" w:rsidRPr="007B6D31" w:rsidRDefault="007B6D31" w:rsidP="007B6D31">
            <w:pPr>
              <w:rPr>
                <w:sz w:val="28"/>
                <w:szCs w:val="28"/>
                <w:lang w:val="kk-KZ" w:eastAsia="ru-RU"/>
              </w:rPr>
            </w:pPr>
            <w:r w:rsidRPr="007B6D31">
              <w:rPr>
                <w:sz w:val="28"/>
                <w:szCs w:val="28"/>
                <w:lang w:val="kk-KZ" w:eastAsia="ru-RU"/>
              </w:rPr>
              <w:t>0,5-0,8;</w:t>
            </w:r>
          </w:p>
        </w:tc>
      </w:tr>
      <w:tr w:rsidR="007B6D31" w:rsidRPr="007B6D31" w14:paraId="0500D28A" w14:textId="77777777" w:rsidTr="00305E59">
        <w:tc>
          <w:tcPr>
            <w:tcW w:w="0" w:type="auto"/>
          </w:tcPr>
          <w:p w14:paraId="493A17C6" w14:textId="77777777" w:rsidR="007B6D31" w:rsidRPr="007B6D31" w:rsidRDefault="007B6D31" w:rsidP="007B6D31">
            <w:pPr>
              <w:rPr>
                <w:sz w:val="28"/>
                <w:szCs w:val="28"/>
                <w:lang w:val="kk-KZ" w:eastAsia="ru-RU"/>
              </w:rPr>
            </w:pPr>
          </w:p>
        </w:tc>
        <w:tc>
          <w:tcPr>
            <w:tcW w:w="4163" w:type="dxa"/>
          </w:tcPr>
          <w:p w14:paraId="54AEF1A0" w14:textId="77777777" w:rsidR="007B6D31" w:rsidRPr="007B6D31" w:rsidRDefault="007B6D31" w:rsidP="007B6D31">
            <w:pPr>
              <w:rPr>
                <w:lang w:val="kk-KZ" w:eastAsia="ru-RU"/>
              </w:rPr>
            </w:pPr>
            <w:r w:rsidRPr="007B6D31">
              <w:rPr>
                <w:sz w:val="28"/>
                <w:szCs w:val="28"/>
                <w:lang w:val="kk-KZ" w:eastAsia="ru-RU"/>
              </w:rPr>
              <w:t>Бірінші дәрежелі су реттегіш және су шығындары (м</w:t>
            </w:r>
            <w:r w:rsidRPr="007B6D31">
              <w:rPr>
                <w:position w:val="-4"/>
                <w:sz w:val="28"/>
                <w:szCs w:val="28"/>
                <w:lang w:val="kk-KZ" w:eastAsia="ru-RU"/>
              </w:rPr>
              <w:object w:dxaOrig="139" w:dyaOrig="300" w14:anchorId="4B4699A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6.75pt;height:15pt" o:ole="">
                  <v:imagedata r:id="rId6" o:title=""/>
                </v:shape>
                <o:OLEObject Type="Embed" ProgID="Equation.3" ShapeID="_x0000_i1027" DrawAspect="Content" ObjectID="_1698421889" r:id="rId7"/>
              </w:object>
            </w:r>
            <w:r w:rsidRPr="007B6D31">
              <w:rPr>
                <w:sz w:val="28"/>
                <w:szCs w:val="28"/>
                <w:lang w:val="kk-KZ" w:eastAsia="ru-RU"/>
              </w:rPr>
              <w:t xml:space="preserve">/сек) қосымша арықтар: </w:t>
            </w:r>
            <w:r w:rsidRPr="007B6D31">
              <w:rPr>
                <w:lang w:val="kk-KZ" w:eastAsia="ru-RU"/>
              </w:rPr>
              <w:t>шығындар келесі</w:t>
            </w:r>
          </w:p>
          <w:p w14:paraId="56787A24" w14:textId="77777777" w:rsidR="007B6D31" w:rsidRPr="007B6D31" w:rsidRDefault="007B6D31" w:rsidP="007B6D31">
            <w:pPr>
              <w:rPr>
                <w:sz w:val="28"/>
                <w:szCs w:val="28"/>
                <w:lang w:val="kk-KZ" w:eastAsia="ru-RU"/>
              </w:rPr>
            </w:pPr>
            <w:r w:rsidRPr="007B6D31">
              <w:rPr>
                <w:sz w:val="28"/>
                <w:szCs w:val="28"/>
                <w:lang w:val="kk-KZ" w:eastAsia="ru-RU"/>
              </w:rPr>
              <w:t>2 төмен;</w:t>
            </w:r>
          </w:p>
          <w:p w14:paraId="66F289F2" w14:textId="77777777" w:rsidR="007B6D31" w:rsidRPr="007B6D31" w:rsidRDefault="007B6D31" w:rsidP="007B6D31">
            <w:pPr>
              <w:rPr>
                <w:sz w:val="28"/>
                <w:szCs w:val="28"/>
                <w:lang w:val="kk-KZ" w:eastAsia="ru-RU"/>
              </w:rPr>
            </w:pPr>
            <w:r w:rsidRPr="007B6D31">
              <w:rPr>
                <w:sz w:val="28"/>
                <w:szCs w:val="28"/>
                <w:lang w:val="kk-KZ" w:eastAsia="ru-RU"/>
              </w:rPr>
              <w:t>2-5;</w:t>
            </w:r>
          </w:p>
          <w:p w14:paraId="01A30513" w14:textId="77777777" w:rsidR="007B6D31" w:rsidRPr="007B6D31" w:rsidRDefault="007B6D31" w:rsidP="007B6D31">
            <w:pPr>
              <w:rPr>
                <w:sz w:val="28"/>
                <w:szCs w:val="28"/>
                <w:lang w:val="kk-KZ" w:eastAsia="ru-RU"/>
              </w:rPr>
            </w:pPr>
            <w:r w:rsidRPr="007B6D31">
              <w:rPr>
                <w:sz w:val="28"/>
                <w:szCs w:val="28"/>
                <w:lang w:val="kk-KZ" w:eastAsia="ru-RU"/>
              </w:rPr>
              <w:t>5-10;</w:t>
            </w:r>
          </w:p>
          <w:p w14:paraId="66065C8D" w14:textId="77777777" w:rsidR="007B6D31" w:rsidRPr="007B6D31" w:rsidRDefault="007B6D31" w:rsidP="007B6D31">
            <w:pPr>
              <w:rPr>
                <w:sz w:val="28"/>
                <w:szCs w:val="28"/>
                <w:lang w:val="kk-KZ" w:eastAsia="ru-RU"/>
              </w:rPr>
            </w:pPr>
            <w:r w:rsidRPr="007B6D31">
              <w:rPr>
                <w:sz w:val="28"/>
                <w:szCs w:val="28"/>
                <w:lang w:val="kk-KZ" w:eastAsia="ru-RU"/>
              </w:rPr>
              <w:lastRenderedPageBreak/>
              <w:t>10-20;</w:t>
            </w:r>
          </w:p>
        </w:tc>
        <w:tc>
          <w:tcPr>
            <w:tcW w:w="1980" w:type="dxa"/>
          </w:tcPr>
          <w:p w14:paraId="1D198556" w14:textId="77777777" w:rsidR="007B6D31" w:rsidRPr="007B6D31" w:rsidRDefault="007B6D31" w:rsidP="007B6D31">
            <w:pPr>
              <w:rPr>
                <w:sz w:val="28"/>
                <w:szCs w:val="28"/>
                <w:lang w:val="kk-KZ" w:eastAsia="ru-RU"/>
              </w:rPr>
            </w:pPr>
          </w:p>
          <w:p w14:paraId="771CF9B3" w14:textId="77777777" w:rsidR="007B6D31" w:rsidRPr="007B6D31" w:rsidRDefault="007B6D31" w:rsidP="007B6D31">
            <w:pPr>
              <w:rPr>
                <w:sz w:val="28"/>
                <w:szCs w:val="28"/>
                <w:lang w:val="kk-KZ" w:eastAsia="ru-RU"/>
              </w:rPr>
            </w:pPr>
          </w:p>
          <w:p w14:paraId="2DA4307B" w14:textId="77777777" w:rsidR="007B6D31" w:rsidRPr="007B6D31" w:rsidRDefault="007B6D31" w:rsidP="007B6D31">
            <w:pPr>
              <w:rPr>
                <w:sz w:val="28"/>
                <w:szCs w:val="28"/>
                <w:lang w:val="kk-KZ" w:eastAsia="ru-RU"/>
              </w:rPr>
            </w:pPr>
          </w:p>
          <w:p w14:paraId="0EE49A41" w14:textId="77777777" w:rsidR="007B6D31" w:rsidRPr="007B6D31" w:rsidRDefault="007B6D31" w:rsidP="007B6D31">
            <w:pPr>
              <w:rPr>
                <w:sz w:val="28"/>
                <w:szCs w:val="28"/>
                <w:lang w:val="kk-KZ" w:eastAsia="ru-RU"/>
              </w:rPr>
            </w:pPr>
            <w:r w:rsidRPr="007B6D31">
              <w:rPr>
                <w:sz w:val="28"/>
                <w:szCs w:val="28"/>
                <w:lang w:val="kk-KZ" w:eastAsia="ru-RU"/>
              </w:rPr>
              <w:t>10-15;</w:t>
            </w:r>
          </w:p>
          <w:p w14:paraId="72FE7299" w14:textId="77777777" w:rsidR="007B6D31" w:rsidRPr="007B6D31" w:rsidRDefault="007B6D31" w:rsidP="007B6D31">
            <w:pPr>
              <w:rPr>
                <w:sz w:val="28"/>
                <w:szCs w:val="28"/>
                <w:lang w:val="kk-KZ" w:eastAsia="ru-RU"/>
              </w:rPr>
            </w:pPr>
            <w:r w:rsidRPr="007B6D31">
              <w:rPr>
                <w:sz w:val="28"/>
                <w:szCs w:val="28"/>
                <w:lang w:val="kk-KZ" w:eastAsia="ru-RU"/>
              </w:rPr>
              <w:t>10-15;</w:t>
            </w:r>
          </w:p>
          <w:p w14:paraId="267F4042" w14:textId="77777777" w:rsidR="007B6D31" w:rsidRPr="007B6D31" w:rsidRDefault="007B6D31" w:rsidP="007B6D31">
            <w:pPr>
              <w:rPr>
                <w:sz w:val="28"/>
                <w:szCs w:val="28"/>
                <w:lang w:val="kk-KZ" w:eastAsia="ru-RU"/>
              </w:rPr>
            </w:pPr>
            <w:r w:rsidRPr="007B6D31">
              <w:rPr>
                <w:sz w:val="28"/>
                <w:szCs w:val="28"/>
                <w:lang w:val="kk-KZ" w:eastAsia="ru-RU"/>
              </w:rPr>
              <w:t>10-15;</w:t>
            </w:r>
          </w:p>
          <w:p w14:paraId="7AD0F45F" w14:textId="77777777" w:rsidR="007B6D31" w:rsidRPr="007B6D31" w:rsidRDefault="007B6D31" w:rsidP="007B6D31">
            <w:pPr>
              <w:rPr>
                <w:sz w:val="28"/>
                <w:szCs w:val="28"/>
                <w:lang w:val="kk-KZ" w:eastAsia="ru-RU"/>
              </w:rPr>
            </w:pPr>
            <w:r w:rsidRPr="007B6D31">
              <w:rPr>
                <w:sz w:val="28"/>
                <w:szCs w:val="28"/>
                <w:lang w:val="kk-KZ" w:eastAsia="ru-RU"/>
              </w:rPr>
              <w:lastRenderedPageBreak/>
              <w:t>10-15;</w:t>
            </w:r>
          </w:p>
        </w:tc>
        <w:tc>
          <w:tcPr>
            <w:tcW w:w="1620" w:type="dxa"/>
          </w:tcPr>
          <w:p w14:paraId="3D3BDCE5" w14:textId="77777777" w:rsidR="007B6D31" w:rsidRPr="007B6D31" w:rsidRDefault="007B6D31" w:rsidP="007B6D31">
            <w:pPr>
              <w:rPr>
                <w:sz w:val="28"/>
                <w:szCs w:val="28"/>
                <w:lang w:val="kk-KZ" w:eastAsia="ru-RU"/>
              </w:rPr>
            </w:pPr>
          </w:p>
          <w:p w14:paraId="3C9604C0" w14:textId="77777777" w:rsidR="007B6D31" w:rsidRPr="007B6D31" w:rsidRDefault="007B6D31" w:rsidP="007B6D31">
            <w:pPr>
              <w:rPr>
                <w:sz w:val="28"/>
                <w:szCs w:val="28"/>
                <w:lang w:val="kk-KZ" w:eastAsia="ru-RU"/>
              </w:rPr>
            </w:pPr>
          </w:p>
          <w:p w14:paraId="6240FF22" w14:textId="77777777" w:rsidR="007B6D31" w:rsidRPr="007B6D31" w:rsidRDefault="007B6D31" w:rsidP="007B6D31">
            <w:pPr>
              <w:rPr>
                <w:sz w:val="28"/>
                <w:szCs w:val="28"/>
                <w:lang w:val="kk-KZ" w:eastAsia="ru-RU"/>
              </w:rPr>
            </w:pPr>
          </w:p>
          <w:p w14:paraId="72889CD5" w14:textId="77777777" w:rsidR="007B6D31" w:rsidRPr="007B6D31" w:rsidRDefault="007B6D31" w:rsidP="007B6D31">
            <w:pPr>
              <w:rPr>
                <w:sz w:val="28"/>
                <w:szCs w:val="28"/>
                <w:lang w:val="kk-KZ" w:eastAsia="ru-RU"/>
              </w:rPr>
            </w:pPr>
            <w:r w:rsidRPr="007B6D31">
              <w:rPr>
                <w:sz w:val="28"/>
                <w:szCs w:val="28"/>
                <w:lang w:val="kk-KZ" w:eastAsia="ru-RU"/>
              </w:rPr>
              <w:t>30;</w:t>
            </w:r>
          </w:p>
          <w:p w14:paraId="7DF57D47" w14:textId="77777777" w:rsidR="007B6D31" w:rsidRPr="007B6D31" w:rsidRDefault="007B6D31" w:rsidP="007B6D31">
            <w:pPr>
              <w:rPr>
                <w:sz w:val="28"/>
                <w:szCs w:val="28"/>
                <w:lang w:val="kk-KZ" w:eastAsia="ru-RU"/>
              </w:rPr>
            </w:pPr>
            <w:r w:rsidRPr="007B6D31">
              <w:rPr>
                <w:sz w:val="28"/>
                <w:szCs w:val="28"/>
                <w:lang w:val="kk-KZ" w:eastAsia="ru-RU"/>
              </w:rPr>
              <w:t>40;</w:t>
            </w:r>
          </w:p>
          <w:p w14:paraId="4DD40E32" w14:textId="77777777" w:rsidR="007B6D31" w:rsidRPr="007B6D31" w:rsidRDefault="007B6D31" w:rsidP="007B6D31">
            <w:pPr>
              <w:rPr>
                <w:sz w:val="28"/>
                <w:szCs w:val="28"/>
                <w:lang w:val="kk-KZ" w:eastAsia="ru-RU"/>
              </w:rPr>
            </w:pPr>
            <w:r w:rsidRPr="007B6D31">
              <w:rPr>
                <w:sz w:val="28"/>
                <w:szCs w:val="28"/>
                <w:lang w:val="kk-KZ" w:eastAsia="ru-RU"/>
              </w:rPr>
              <w:t>40;</w:t>
            </w:r>
          </w:p>
          <w:p w14:paraId="5B316250" w14:textId="77777777" w:rsidR="007B6D31" w:rsidRPr="007B6D31" w:rsidRDefault="007B6D31" w:rsidP="007B6D31">
            <w:pPr>
              <w:rPr>
                <w:sz w:val="28"/>
                <w:szCs w:val="28"/>
                <w:lang w:val="kk-KZ" w:eastAsia="ru-RU"/>
              </w:rPr>
            </w:pPr>
            <w:r w:rsidRPr="007B6D31">
              <w:rPr>
                <w:sz w:val="28"/>
                <w:szCs w:val="28"/>
                <w:lang w:val="kk-KZ" w:eastAsia="ru-RU"/>
              </w:rPr>
              <w:lastRenderedPageBreak/>
              <w:t>40;</w:t>
            </w:r>
          </w:p>
        </w:tc>
        <w:tc>
          <w:tcPr>
            <w:tcW w:w="1363" w:type="dxa"/>
          </w:tcPr>
          <w:p w14:paraId="10958237" w14:textId="77777777" w:rsidR="007B6D31" w:rsidRPr="007B6D31" w:rsidRDefault="007B6D31" w:rsidP="007B6D31">
            <w:pPr>
              <w:rPr>
                <w:sz w:val="28"/>
                <w:szCs w:val="28"/>
                <w:lang w:val="kk-KZ" w:eastAsia="ru-RU"/>
              </w:rPr>
            </w:pPr>
          </w:p>
          <w:p w14:paraId="52B121B7" w14:textId="77777777" w:rsidR="007B6D31" w:rsidRPr="007B6D31" w:rsidRDefault="007B6D31" w:rsidP="007B6D31">
            <w:pPr>
              <w:rPr>
                <w:sz w:val="28"/>
                <w:szCs w:val="28"/>
                <w:lang w:val="kk-KZ" w:eastAsia="ru-RU"/>
              </w:rPr>
            </w:pPr>
          </w:p>
          <w:p w14:paraId="706749FC" w14:textId="77777777" w:rsidR="007B6D31" w:rsidRPr="007B6D31" w:rsidRDefault="007B6D31" w:rsidP="007B6D31">
            <w:pPr>
              <w:rPr>
                <w:sz w:val="28"/>
                <w:szCs w:val="28"/>
                <w:lang w:val="kk-KZ" w:eastAsia="ru-RU"/>
              </w:rPr>
            </w:pPr>
          </w:p>
          <w:p w14:paraId="458E46F3" w14:textId="77777777" w:rsidR="007B6D31" w:rsidRPr="007B6D31" w:rsidRDefault="007B6D31" w:rsidP="007B6D31">
            <w:pPr>
              <w:rPr>
                <w:sz w:val="28"/>
                <w:szCs w:val="28"/>
                <w:lang w:val="kk-KZ" w:eastAsia="ru-RU"/>
              </w:rPr>
            </w:pPr>
            <w:r w:rsidRPr="007B6D31">
              <w:rPr>
                <w:sz w:val="28"/>
                <w:szCs w:val="28"/>
                <w:lang w:val="kk-KZ" w:eastAsia="ru-RU"/>
              </w:rPr>
              <w:t>1,0-1,25;</w:t>
            </w:r>
          </w:p>
          <w:p w14:paraId="7E44C299" w14:textId="77777777" w:rsidR="007B6D31" w:rsidRPr="007B6D31" w:rsidRDefault="007B6D31" w:rsidP="007B6D31">
            <w:pPr>
              <w:rPr>
                <w:sz w:val="28"/>
                <w:szCs w:val="28"/>
                <w:lang w:val="kk-KZ" w:eastAsia="ru-RU"/>
              </w:rPr>
            </w:pPr>
            <w:r w:rsidRPr="007B6D31">
              <w:rPr>
                <w:sz w:val="28"/>
                <w:szCs w:val="28"/>
                <w:lang w:val="kk-KZ" w:eastAsia="ru-RU"/>
              </w:rPr>
              <w:t>1,25;</w:t>
            </w:r>
          </w:p>
          <w:p w14:paraId="2EEA5E1F" w14:textId="77777777" w:rsidR="007B6D31" w:rsidRPr="007B6D31" w:rsidRDefault="007B6D31" w:rsidP="007B6D31">
            <w:pPr>
              <w:rPr>
                <w:sz w:val="28"/>
                <w:szCs w:val="28"/>
                <w:lang w:val="kk-KZ" w:eastAsia="ru-RU"/>
              </w:rPr>
            </w:pPr>
            <w:r w:rsidRPr="007B6D31">
              <w:rPr>
                <w:sz w:val="28"/>
                <w:szCs w:val="28"/>
                <w:lang w:val="kk-KZ" w:eastAsia="ru-RU"/>
              </w:rPr>
              <w:t>1,5;</w:t>
            </w:r>
          </w:p>
          <w:p w14:paraId="70298C86" w14:textId="77777777" w:rsidR="007B6D31" w:rsidRPr="007B6D31" w:rsidRDefault="007B6D31" w:rsidP="007B6D31">
            <w:pPr>
              <w:rPr>
                <w:sz w:val="28"/>
                <w:szCs w:val="28"/>
                <w:lang w:val="kk-KZ" w:eastAsia="ru-RU"/>
              </w:rPr>
            </w:pPr>
            <w:r w:rsidRPr="007B6D31">
              <w:rPr>
                <w:sz w:val="28"/>
                <w:szCs w:val="28"/>
                <w:lang w:val="kk-KZ" w:eastAsia="ru-RU"/>
              </w:rPr>
              <w:lastRenderedPageBreak/>
              <w:t>2,0;</w:t>
            </w:r>
          </w:p>
        </w:tc>
      </w:tr>
    </w:tbl>
    <w:p w14:paraId="0B99B44E" w14:textId="77777777" w:rsidR="007B6D31" w:rsidRPr="007B6D31" w:rsidRDefault="007B6D31" w:rsidP="007B6D31">
      <w:pPr>
        <w:spacing w:after="0" w:line="240" w:lineRule="auto"/>
        <w:rPr>
          <w:rFonts w:ascii="Times New Roman" w:eastAsia="Times New Roman" w:hAnsi="Times New Roman" w:cs="Times New Roman"/>
          <w:sz w:val="28"/>
          <w:szCs w:val="28"/>
          <w:lang w:val="kk-KZ" w:eastAsia="ru-RU"/>
        </w:rPr>
      </w:pPr>
      <w:r w:rsidRPr="007B6D31">
        <w:rPr>
          <w:rFonts w:ascii="Times New Roman" w:eastAsia="Times New Roman" w:hAnsi="Times New Roman" w:cs="Times New Roman"/>
          <w:sz w:val="28"/>
          <w:szCs w:val="28"/>
          <w:lang w:val="kk-KZ" w:eastAsia="ru-RU"/>
        </w:rPr>
        <w:lastRenderedPageBreak/>
        <w:t xml:space="preserve">     </w:t>
      </w:r>
    </w:p>
    <w:p w14:paraId="22A6C258" w14:textId="77777777" w:rsidR="007B6D31" w:rsidRPr="007B6D31" w:rsidRDefault="007B6D31" w:rsidP="007B6D31">
      <w:pPr>
        <w:spacing w:after="0" w:line="240" w:lineRule="auto"/>
        <w:rPr>
          <w:rFonts w:ascii="Times New Roman" w:eastAsia="Times New Roman" w:hAnsi="Times New Roman" w:cs="Times New Roman"/>
          <w:sz w:val="28"/>
          <w:szCs w:val="28"/>
          <w:lang w:val="kk-KZ" w:eastAsia="ru-RU"/>
        </w:rPr>
      </w:pPr>
      <w:r w:rsidRPr="007B6D31">
        <w:rPr>
          <w:rFonts w:ascii="Times New Roman" w:eastAsia="Times New Roman" w:hAnsi="Times New Roman" w:cs="Times New Roman"/>
          <w:sz w:val="28"/>
          <w:szCs w:val="28"/>
          <w:lang w:val="kk-KZ" w:eastAsia="ru-RU"/>
        </w:rPr>
        <w:t xml:space="preserve">     Каналдар бойында салынған жолдарда жалпақ жапырақты ағаштарды отырғызу қажет, өйткені олар өз көленкелерімен суды буға айланудан қорғап суды көбірек үстап тамырларымен манайдағы суларды бір жерге жинайды.</w:t>
      </w:r>
    </w:p>
    <w:p w14:paraId="727A71AC" w14:textId="77777777" w:rsidR="007B6D31" w:rsidRPr="007B6D31" w:rsidRDefault="007B6D31" w:rsidP="007B6D31">
      <w:pPr>
        <w:spacing w:after="0" w:line="240" w:lineRule="auto"/>
        <w:rPr>
          <w:rFonts w:ascii="Times New Roman" w:eastAsia="Times New Roman" w:hAnsi="Times New Roman" w:cs="Times New Roman"/>
          <w:sz w:val="28"/>
          <w:szCs w:val="28"/>
          <w:lang w:val="kk-KZ" w:eastAsia="ru-RU"/>
        </w:rPr>
      </w:pPr>
    </w:p>
    <w:p w14:paraId="5E67CD2B" w14:textId="77777777" w:rsidR="007B6D31" w:rsidRPr="007B6D31" w:rsidRDefault="007B6D31" w:rsidP="007B6D31">
      <w:pPr>
        <w:spacing w:after="0" w:line="240" w:lineRule="auto"/>
        <w:jc w:val="center"/>
        <w:rPr>
          <w:rFonts w:ascii="Times New Roman" w:eastAsia="Times New Roman" w:hAnsi="Times New Roman" w:cs="Times New Roman"/>
          <w:b/>
          <w:sz w:val="28"/>
          <w:szCs w:val="28"/>
          <w:lang w:val="kk-KZ" w:eastAsia="ru-RU"/>
        </w:rPr>
      </w:pPr>
      <w:r w:rsidRPr="007B6D31">
        <w:rPr>
          <w:rFonts w:ascii="Times New Roman" w:eastAsia="Times New Roman" w:hAnsi="Times New Roman" w:cs="Times New Roman"/>
          <w:b/>
          <w:sz w:val="28"/>
          <w:szCs w:val="28"/>
          <w:lang w:val="kk-KZ" w:eastAsia="ru-RU"/>
        </w:rPr>
        <w:t>7.3 Жолдарды жасанды суарулы аудандарда жобалау</w:t>
      </w:r>
    </w:p>
    <w:p w14:paraId="4F36C3DC" w14:textId="77777777" w:rsidR="007B6D31" w:rsidRPr="007B6D31" w:rsidRDefault="007B6D31" w:rsidP="007B6D31">
      <w:pPr>
        <w:spacing w:after="0" w:line="240" w:lineRule="auto"/>
        <w:rPr>
          <w:rFonts w:ascii="Times New Roman" w:eastAsia="Times New Roman" w:hAnsi="Times New Roman" w:cs="Times New Roman"/>
          <w:sz w:val="28"/>
          <w:szCs w:val="28"/>
          <w:lang w:val="kk-KZ" w:eastAsia="ru-RU"/>
        </w:rPr>
      </w:pPr>
    </w:p>
    <w:p w14:paraId="0304B594" w14:textId="77777777" w:rsidR="007B6D31" w:rsidRPr="007B6D31" w:rsidRDefault="007B6D31" w:rsidP="007B6D31">
      <w:pPr>
        <w:spacing w:after="0" w:line="240" w:lineRule="auto"/>
        <w:rPr>
          <w:rFonts w:ascii="Times New Roman" w:eastAsia="Times New Roman" w:hAnsi="Times New Roman" w:cs="Times New Roman"/>
          <w:sz w:val="28"/>
          <w:szCs w:val="28"/>
          <w:lang w:val="kk-KZ" w:eastAsia="ru-RU"/>
        </w:rPr>
      </w:pPr>
      <w:r w:rsidRPr="007B6D31">
        <w:rPr>
          <w:rFonts w:ascii="Times New Roman" w:eastAsia="Times New Roman" w:hAnsi="Times New Roman" w:cs="Times New Roman"/>
          <w:sz w:val="28"/>
          <w:szCs w:val="28"/>
          <w:lang w:val="kk-KZ" w:eastAsia="ru-RU"/>
        </w:rPr>
        <w:t xml:space="preserve">     Жалпы мағыналы автомобиль жолдары мен маңызды аудандық мағыналы жолдарды  тасымалдау жұмыстарын тиімді қылу үшін салмақтау легі бағытын ескеріп жобалайды.</w:t>
      </w:r>
    </w:p>
    <w:p w14:paraId="66B69C65" w14:textId="77777777" w:rsidR="007B6D31" w:rsidRPr="007B6D31" w:rsidRDefault="007B6D31" w:rsidP="007B6D31">
      <w:pPr>
        <w:spacing w:after="0" w:line="240" w:lineRule="auto"/>
        <w:rPr>
          <w:rFonts w:ascii="Times New Roman" w:eastAsia="Times New Roman" w:hAnsi="Times New Roman" w:cs="Times New Roman"/>
          <w:sz w:val="28"/>
          <w:szCs w:val="28"/>
          <w:lang w:val="kk-KZ" w:eastAsia="ru-RU"/>
        </w:rPr>
      </w:pPr>
      <w:r w:rsidRPr="007B6D31">
        <w:rPr>
          <w:rFonts w:ascii="Times New Roman" w:eastAsia="Times New Roman" w:hAnsi="Times New Roman" w:cs="Times New Roman"/>
          <w:sz w:val="28"/>
          <w:szCs w:val="28"/>
          <w:lang w:val="kk-KZ" w:eastAsia="ru-RU"/>
        </w:rPr>
        <w:t xml:space="preserve">     Суарылатын аймақта автомобиль жолдарын трасса жоспары мен бойлық кескін элементтерін кәдімгі жобалау мөлшерлемелеріне сай жобалайды, тек кейбір учаскілерде басқа амал болмағанда автомобиль жолдарын магистралдық каналдармен қатар жүргізу қажет болса оның өзінде су ағызу жасанды ғимараттары көп қылып салуға тұра келеді (мысалы </w:t>
      </w:r>
      <w:smartTag w:uri="urn:schemas-microsoft-com:office:smarttags" w:element="metricconverter">
        <w:smartTagPr>
          <w:attr w:name="ProductID" w:val="1 километр"/>
        </w:smartTagPr>
        <w:r w:rsidRPr="007B6D31">
          <w:rPr>
            <w:rFonts w:ascii="Times New Roman" w:eastAsia="Times New Roman" w:hAnsi="Times New Roman" w:cs="Times New Roman"/>
            <w:sz w:val="28"/>
            <w:szCs w:val="28"/>
            <w:lang w:val="kk-KZ" w:eastAsia="ru-RU"/>
          </w:rPr>
          <w:t>1 километр</w:t>
        </w:r>
      </w:smartTag>
      <w:r w:rsidRPr="007B6D31">
        <w:rPr>
          <w:rFonts w:ascii="Times New Roman" w:eastAsia="Times New Roman" w:hAnsi="Times New Roman" w:cs="Times New Roman"/>
          <w:sz w:val="28"/>
          <w:szCs w:val="28"/>
          <w:lang w:val="kk-KZ" w:eastAsia="ru-RU"/>
        </w:rPr>
        <w:t xml:space="preserve"> жерге 6- 8 ғимарат орналастырып).</w:t>
      </w:r>
    </w:p>
    <w:p w14:paraId="069AC04A" w14:textId="77777777" w:rsidR="007B6D31" w:rsidRPr="007B6D31" w:rsidRDefault="007B6D31" w:rsidP="007B6D31">
      <w:pPr>
        <w:spacing w:after="0" w:line="240" w:lineRule="auto"/>
        <w:jc w:val="center"/>
        <w:rPr>
          <w:rFonts w:ascii="Times New Roman" w:eastAsia="Times New Roman" w:hAnsi="Times New Roman" w:cs="Times New Roman"/>
          <w:sz w:val="28"/>
          <w:szCs w:val="28"/>
          <w:lang w:val="kk-KZ" w:eastAsia="ru-RU"/>
        </w:rPr>
      </w:pPr>
      <w:r w:rsidRPr="007B6D31">
        <w:rPr>
          <w:rFonts w:ascii="Times New Roman" w:eastAsia="Times New Roman" w:hAnsi="Times New Roman" w:cs="Times New Roman"/>
          <w:sz w:val="28"/>
          <w:szCs w:val="28"/>
          <w:lang w:val="kk-KZ" w:eastAsia="ru-RU"/>
        </w:rPr>
        <w:t>24</w:t>
      </w:r>
    </w:p>
    <w:p w14:paraId="79CF8915" w14:textId="77777777" w:rsidR="007B6D31" w:rsidRPr="007B6D31" w:rsidRDefault="007B6D31" w:rsidP="007B6D31">
      <w:pPr>
        <w:spacing w:after="0" w:line="240" w:lineRule="auto"/>
        <w:jc w:val="center"/>
        <w:rPr>
          <w:rFonts w:ascii="Times New Roman" w:eastAsia="Times New Roman" w:hAnsi="Times New Roman" w:cs="Times New Roman"/>
          <w:sz w:val="28"/>
          <w:szCs w:val="28"/>
          <w:lang w:val="kk-KZ" w:eastAsia="ru-RU"/>
        </w:rPr>
      </w:pPr>
    </w:p>
    <w:p w14:paraId="29CADF4B" w14:textId="77777777" w:rsidR="007B6D31" w:rsidRPr="007B6D31" w:rsidRDefault="007B6D31" w:rsidP="007B6D31">
      <w:pPr>
        <w:spacing w:after="0" w:line="240" w:lineRule="auto"/>
        <w:rPr>
          <w:rFonts w:ascii="Times New Roman" w:eastAsia="Times New Roman" w:hAnsi="Times New Roman" w:cs="Times New Roman"/>
          <w:sz w:val="28"/>
          <w:szCs w:val="28"/>
          <w:lang w:val="kk-KZ" w:eastAsia="ru-RU"/>
        </w:rPr>
      </w:pPr>
      <w:r w:rsidRPr="007B6D31">
        <w:rPr>
          <w:rFonts w:ascii="Times New Roman" w:eastAsia="Times New Roman" w:hAnsi="Times New Roman" w:cs="Times New Roman"/>
          <w:sz w:val="28"/>
          <w:szCs w:val="28"/>
          <w:lang w:val="kk-KZ" w:eastAsia="ru-RU"/>
        </w:rPr>
        <w:t xml:space="preserve">     Автомобиль жолын суарылатын учаскілерден жоғары орналастырған тиімді. Соның өзінде құлама табанынан немесе бүйірлік канаваның сыртқы бровкасына дейінгі қашықтық </w:t>
      </w:r>
      <w:smartTag w:uri="urn:schemas-microsoft-com:office:smarttags" w:element="metricconverter">
        <w:smartTagPr>
          <w:attr w:name="ProductID" w:val="4,5 м"/>
        </w:smartTagPr>
        <w:r w:rsidRPr="007B6D31">
          <w:rPr>
            <w:rFonts w:ascii="Times New Roman" w:eastAsia="Times New Roman" w:hAnsi="Times New Roman" w:cs="Times New Roman"/>
            <w:sz w:val="28"/>
            <w:szCs w:val="28"/>
            <w:lang w:val="kk-KZ" w:eastAsia="ru-RU"/>
          </w:rPr>
          <w:t>4,5 м</w:t>
        </w:r>
      </w:smartTag>
      <w:r w:rsidRPr="007B6D31">
        <w:rPr>
          <w:rFonts w:ascii="Times New Roman" w:eastAsia="Times New Roman" w:hAnsi="Times New Roman" w:cs="Times New Roman"/>
          <w:sz w:val="28"/>
          <w:szCs w:val="28"/>
          <w:lang w:val="kk-KZ" w:eastAsia="ru-RU"/>
        </w:rPr>
        <w:t>. кем болмау керек.</w:t>
      </w:r>
    </w:p>
    <w:p w14:paraId="18C5E19C" w14:textId="77777777" w:rsidR="003E10F7" w:rsidRPr="007B6D31" w:rsidRDefault="003E10F7">
      <w:pPr>
        <w:rPr>
          <w:lang w:val="kk-KZ"/>
        </w:rPr>
      </w:pPr>
    </w:p>
    <w:sectPr w:rsidR="003E10F7" w:rsidRPr="007B6D3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3CF3"/>
    <w:rsid w:val="003E10F7"/>
    <w:rsid w:val="006B3CF3"/>
    <w:rsid w:val="007B6D31"/>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31BCDD21-E638-4C9A-BF73-64B9D723A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7B6D31"/>
    <w:pPr>
      <w:spacing w:after="0" w:line="240" w:lineRule="auto"/>
    </w:pPr>
    <w:rPr>
      <w:rFonts w:ascii="Times New Roman" w:eastAsia="Times New Roman" w:hAnsi="Times New Roman" w:cs="Times New Roman"/>
      <w:sz w:val="20"/>
      <w:szCs w:val="20"/>
      <w:lang w:val="ru-KZ" w:eastAsia="ru-K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oleObject" Target="embeddings/oleObject1.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wmf"/><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529</Words>
  <Characters>3017</Characters>
  <Application>Microsoft Office Word</Application>
  <DocSecurity>0</DocSecurity>
  <Lines>25</Lines>
  <Paragraphs>7</Paragraphs>
  <ScaleCrop>false</ScaleCrop>
  <Company/>
  <LinksUpToDate>false</LinksUpToDate>
  <CharactersWithSpaces>3539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2</cp:revision>
  <dcterms:created xsi:type="dcterms:W3CDTF">2021-11-14T13:04:00Z</dcterms:created>
  <dcterms:modified xsi:type="dcterms:W3CDTF">2021-11-14T13:04:00Z</dcterms:modified>
</cp:coreProperties>
</file>